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799DA" w14:textId="77777777" w:rsidR="00DB2781" w:rsidRPr="00423455" w:rsidRDefault="00DB2781" w:rsidP="00C45291">
      <w:pPr>
        <w:pStyle w:val="Data"/>
        <w:spacing w:line="276" w:lineRule="auto"/>
        <w:rPr>
          <w:rFonts w:ascii="Arial" w:hAnsi="Arial" w:cs="Arial"/>
        </w:rPr>
      </w:pPr>
      <w:r w:rsidRPr="00423455">
        <w:rPr>
          <w:rFonts w:ascii="Arial" w:hAnsi="Arial" w:cs="Arial"/>
          <w:noProof/>
          <w:lang w:eastAsia="lt-LT"/>
        </w:rPr>
        <w:drawing>
          <wp:inline distT="0" distB="0" distL="0" distR="0" wp14:anchorId="6F00B005" wp14:editId="086D8F6E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B634C9" w14:textId="77777777" w:rsidR="00DB2781" w:rsidRPr="00423455" w:rsidRDefault="00DB2781" w:rsidP="00C45291">
      <w:pPr>
        <w:pStyle w:val="Data"/>
        <w:spacing w:line="276" w:lineRule="auto"/>
        <w:rPr>
          <w:rFonts w:ascii="Arial" w:hAnsi="Arial" w:cs="Arial"/>
          <w:sz w:val="16"/>
        </w:rPr>
      </w:pPr>
    </w:p>
    <w:p w14:paraId="5C13CEC5" w14:textId="77777777" w:rsidR="00DB2781" w:rsidRPr="00423455" w:rsidRDefault="00DB2781" w:rsidP="00C45291">
      <w:pPr>
        <w:pStyle w:val="Pavadinimas"/>
        <w:spacing w:line="276" w:lineRule="auto"/>
        <w:rPr>
          <w:rFonts w:ascii="Arial" w:hAnsi="Arial" w:cs="Arial"/>
          <w:sz w:val="24"/>
        </w:rPr>
      </w:pPr>
      <w:r w:rsidRPr="00423455">
        <w:rPr>
          <w:rFonts w:ascii="Arial" w:hAnsi="Arial" w:cs="Arial"/>
          <w:sz w:val="24"/>
        </w:rPr>
        <w:t>TEISĖJŲ TARYBA</w:t>
      </w:r>
    </w:p>
    <w:p w14:paraId="7EF04DE7" w14:textId="77777777" w:rsidR="00DB2781" w:rsidRDefault="00DB2781" w:rsidP="00C45291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35FD227C" w14:textId="77777777" w:rsidR="00AC7465" w:rsidRPr="00423455" w:rsidRDefault="00AC7465" w:rsidP="00C45291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63E99E29" w14:textId="77777777" w:rsidR="00DB2781" w:rsidRPr="00423455" w:rsidRDefault="00DB2781" w:rsidP="00C45291">
      <w:pPr>
        <w:pStyle w:val="Pavadinimas"/>
        <w:spacing w:line="276" w:lineRule="auto"/>
        <w:rPr>
          <w:rFonts w:ascii="Arial" w:hAnsi="Arial" w:cs="Arial"/>
          <w:sz w:val="24"/>
        </w:rPr>
      </w:pPr>
      <w:r w:rsidRPr="00423455">
        <w:rPr>
          <w:rFonts w:ascii="Arial" w:hAnsi="Arial" w:cs="Arial"/>
          <w:sz w:val="24"/>
        </w:rPr>
        <w:t>NUTARIMAS</w:t>
      </w:r>
    </w:p>
    <w:p w14:paraId="146585DB" w14:textId="523280AA" w:rsidR="00DB2781" w:rsidRPr="00423455" w:rsidRDefault="00DB2781" w:rsidP="003C244A">
      <w:pPr>
        <w:pStyle w:val="Pavadinimas"/>
        <w:spacing w:before="240" w:line="276" w:lineRule="auto"/>
        <w:rPr>
          <w:rFonts w:ascii="Arial" w:hAnsi="Arial" w:cs="Arial"/>
          <w:sz w:val="24"/>
        </w:rPr>
      </w:pPr>
      <w:r w:rsidRPr="00423455">
        <w:rPr>
          <w:rFonts w:ascii="Arial" w:hAnsi="Arial" w:cs="Arial"/>
          <w:sz w:val="24"/>
        </w:rPr>
        <w:t xml:space="preserve">DĖL </w:t>
      </w:r>
      <w:r w:rsidR="007A1499">
        <w:rPr>
          <w:rFonts w:ascii="Arial" w:hAnsi="Arial" w:cs="Arial"/>
          <w:sz w:val="24"/>
        </w:rPr>
        <w:t xml:space="preserve">TEISĖJŲ SKYRIMO PRETENDENTŲ Į TEISĖJUS ATRANKOS KOMISIJOS NARIAIS </w:t>
      </w:r>
    </w:p>
    <w:p w14:paraId="308098F6" w14:textId="77777777" w:rsidR="00AC7465" w:rsidRPr="00423455" w:rsidRDefault="00AC7465" w:rsidP="007A1499">
      <w:pPr>
        <w:pStyle w:val="Data"/>
        <w:spacing w:line="276" w:lineRule="auto"/>
        <w:jc w:val="left"/>
        <w:rPr>
          <w:rFonts w:ascii="Arial" w:hAnsi="Arial" w:cs="Arial"/>
        </w:rPr>
      </w:pPr>
    </w:p>
    <w:p w14:paraId="6EA64427" w14:textId="21E5DA78" w:rsidR="00DB2781" w:rsidRPr="00423455" w:rsidRDefault="002378AB" w:rsidP="000E3C72">
      <w:pPr>
        <w:pStyle w:val="Data"/>
        <w:spacing w:line="276" w:lineRule="auto"/>
        <w:rPr>
          <w:rFonts w:ascii="Arial" w:hAnsi="Arial" w:cs="Arial"/>
        </w:rPr>
      </w:pPr>
      <w:r w:rsidRPr="00423455">
        <w:rPr>
          <w:rFonts w:ascii="Arial" w:hAnsi="Arial" w:cs="Arial"/>
        </w:rPr>
        <w:t>20</w:t>
      </w:r>
      <w:r w:rsidR="004A7083" w:rsidRPr="00423455">
        <w:rPr>
          <w:rFonts w:ascii="Arial" w:hAnsi="Arial" w:cs="Arial"/>
        </w:rPr>
        <w:t>2</w:t>
      </w:r>
      <w:r w:rsidR="00B264E1">
        <w:rPr>
          <w:rFonts w:ascii="Arial" w:hAnsi="Arial" w:cs="Arial"/>
        </w:rPr>
        <w:t>6</w:t>
      </w:r>
      <w:r w:rsidR="003B3707" w:rsidRPr="00423455">
        <w:rPr>
          <w:rFonts w:ascii="Arial" w:hAnsi="Arial" w:cs="Arial"/>
        </w:rPr>
        <w:t xml:space="preserve"> m</w:t>
      </w:r>
      <w:r w:rsidR="004A7083" w:rsidRPr="00423455">
        <w:rPr>
          <w:rFonts w:ascii="Arial" w:hAnsi="Arial" w:cs="Arial"/>
        </w:rPr>
        <w:t xml:space="preserve">. </w:t>
      </w:r>
      <w:r w:rsidR="00D13606">
        <w:rPr>
          <w:rFonts w:ascii="Arial" w:hAnsi="Arial" w:cs="Arial"/>
        </w:rPr>
        <w:t>rugpjūčio 28</w:t>
      </w:r>
      <w:r w:rsidR="00343449" w:rsidRPr="00423455">
        <w:rPr>
          <w:rFonts w:ascii="Arial" w:hAnsi="Arial" w:cs="Arial"/>
        </w:rPr>
        <w:t xml:space="preserve"> </w:t>
      </w:r>
      <w:r w:rsidR="00DB2781" w:rsidRPr="00423455">
        <w:rPr>
          <w:rFonts w:ascii="Arial" w:hAnsi="Arial" w:cs="Arial"/>
        </w:rPr>
        <w:t>d. Nr. 13P</w:t>
      </w:r>
      <w:r w:rsidR="00766740" w:rsidRPr="00423455">
        <w:rPr>
          <w:rFonts w:ascii="Arial" w:hAnsi="Arial" w:cs="Arial"/>
        </w:rPr>
        <w:t>-</w:t>
      </w:r>
      <w:r w:rsidR="0038345D">
        <w:rPr>
          <w:rFonts w:ascii="Arial" w:hAnsi="Arial" w:cs="Arial"/>
        </w:rPr>
        <w:t>102-</w:t>
      </w:r>
      <w:r w:rsidR="00DB2781" w:rsidRPr="00423455">
        <w:rPr>
          <w:rFonts w:ascii="Arial" w:hAnsi="Arial" w:cs="Arial"/>
        </w:rPr>
        <w:t>(7.1.2</w:t>
      </w:r>
      <w:r w:rsidR="007D216C" w:rsidRPr="00423455">
        <w:rPr>
          <w:rFonts w:ascii="Arial" w:hAnsi="Arial" w:cs="Arial"/>
        </w:rPr>
        <w:t>.</w:t>
      </w:r>
      <w:r w:rsidR="00A12F62">
        <w:rPr>
          <w:rFonts w:ascii="Arial" w:hAnsi="Arial" w:cs="Arial"/>
        </w:rPr>
        <w:t>E</w:t>
      </w:r>
      <w:r w:rsidR="00DB2781" w:rsidRPr="00423455">
        <w:rPr>
          <w:rFonts w:ascii="Arial" w:hAnsi="Arial" w:cs="Arial"/>
        </w:rPr>
        <w:t>)</w:t>
      </w:r>
    </w:p>
    <w:p w14:paraId="7B918CE4" w14:textId="77777777" w:rsidR="00DB2781" w:rsidRPr="00423455" w:rsidRDefault="00DB2781" w:rsidP="000E3C72">
      <w:pPr>
        <w:pStyle w:val="Data"/>
        <w:spacing w:line="276" w:lineRule="auto"/>
        <w:rPr>
          <w:rFonts w:ascii="Arial" w:hAnsi="Arial" w:cs="Arial"/>
        </w:rPr>
      </w:pPr>
      <w:r w:rsidRPr="00423455">
        <w:rPr>
          <w:rFonts w:ascii="Arial" w:hAnsi="Arial" w:cs="Arial"/>
        </w:rPr>
        <w:t>Vilnius</w:t>
      </w:r>
    </w:p>
    <w:p w14:paraId="19D7096E" w14:textId="77777777" w:rsidR="00DB2781" w:rsidRDefault="00DB2781" w:rsidP="000E3C72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69918B83" w14:textId="10CF255E" w:rsidR="00DB2781" w:rsidRPr="00B47D53" w:rsidRDefault="007A1499" w:rsidP="000E3C72">
      <w:pPr>
        <w:pStyle w:val="Pavadinimas"/>
        <w:spacing w:before="40" w:after="40" w:line="360" w:lineRule="auto"/>
        <w:ind w:left="0" w:right="0" w:firstLine="851"/>
        <w:jc w:val="both"/>
        <w:rPr>
          <w:rFonts w:asciiTheme="minorBidi" w:hAnsiTheme="minorBidi" w:cstheme="minorBidi"/>
          <w:b w:val="0"/>
          <w:sz w:val="24"/>
        </w:rPr>
      </w:pPr>
      <w:r>
        <w:rPr>
          <w:rFonts w:asciiTheme="minorBidi" w:hAnsiTheme="minorBidi" w:cstheme="minorBidi"/>
          <w:b w:val="0"/>
          <w:caps w:val="0"/>
          <w:sz w:val="24"/>
        </w:rPr>
        <w:t>Vadovaudamasi Lietuvos Respublikos teismų įstatymo 55</w:t>
      </w:r>
      <w:r w:rsidRPr="007A1499">
        <w:rPr>
          <w:rFonts w:asciiTheme="minorBidi" w:hAnsiTheme="minorBidi" w:cstheme="minorBidi"/>
          <w:b w:val="0"/>
          <w:caps w:val="0"/>
          <w:sz w:val="24"/>
          <w:vertAlign w:val="superscript"/>
        </w:rPr>
        <w:t xml:space="preserve">2 </w:t>
      </w:r>
      <w:r>
        <w:rPr>
          <w:rFonts w:asciiTheme="minorBidi" w:hAnsiTheme="minorBidi" w:cstheme="minorBidi"/>
          <w:b w:val="0"/>
          <w:caps w:val="0"/>
          <w:sz w:val="24"/>
        </w:rPr>
        <w:t>straipsnio 2 dalimi</w:t>
      </w:r>
      <w:r w:rsidR="002B5126" w:rsidRPr="00B47D53">
        <w:rPr>
          <w:rFonts w:asciiTheme="minorBidi" w:hAnsiTheme="minorBidi" w:cstheme="minorBidi"/>
          <w:b w:val="0"/>
          <w:caps w:val="0"/>
          <w:sz w:val="24"/>
        </w:rPr>
        <w:t xml:space="preserve">, </w:t>
      </w:r>
      <w:r w:rsidR="00DB2781" w:rsidRPr="00B47D53">
        <w:rPr>
          <w:rFonts w:asciiTheme="minorBidi" w:hAnsiTheme="minorBidi" w:cstheme="minorBidi"/>
          <w:b w:val="0"/>
          <w:caps w:val="0"/>
          <w:sz w:val="24"/>
        </w:rPr>
        <w:t>Teisėjų taryba</w:t>
      </w:r>
      <w:r w:rsidR="005F265F" w:rsidRPr="00B47D53">
        <w:rPr>
          <w:rFonts w:asciiTheme="minorBidi" w:hAnsiTheme="minorBidi" w:cstheme="minorBidi"/>
          <w:b w:val="0"/>
          <w:caps w:val="0"/>
          <w:sz w:val="24"/>
        </w:rPr>
        <w:t xml:space="preserve"> </w:t>
      </w:r>
      <w:r w:rsidR="00DB2781" w:rsidRPr="00B47D53">
        <w:rPr>
          <w:rFonts w:asciiTheme="minorBidi" w:hAnsiTheme="minorBidi" w:cstheme="minorBidi"/>
          <w:b w:val="0"/>
          <w:caps w:val="0"/>
          <w:sz w:val="24"/>
        </w:rPr>
        <w:t>n u t a r i a:</w:t>
      </w:r>
    </w:p>
    <w:p w14:paraId="0FA21688" w14:textId="3685A3B4" w:rsidR="00DB2781" w:rsidRDefault="007A1499" w:rsidP="00E40A3D">
      <w:pPr>
        <w:pStyle w:val="Pavadinimas"/>
        <w:numPr>
          <w:ilvl w:val="0"/>
          <w:numId w:val="1"/>
        </w:numPr>
        <w:spacing w:before="40" w:after="40" w:line="360" w:lineRule="auto"/>
        <w:ind w:left="1134" w:right="0" w:hanging="283"/>
        <w:jc w:val="both"/>
        <w:rPr>
          <w:rFonts w:asciiTheme="minorBidi" w:hAnsiTheme="minorBidi" w:cstheme="minorBidi"/>
          <w:b w:val="0"/>
          <w:caps w:val="0"/>
          <w:sz w:val="24"/>
        </w:rPr>
      </w:pPr>
      <w:r>
        <w:rPr>
          <w:rFonts w:asciiTheme="minorBidi" w:hAnsiTheme="minorBidi" w:cstheme="minorBidi"/>
          <w:b w:val="0"/>
          <w:caps w:val="0"/>
          <w:sz w:val="24"/>
        </w:rPr>
        <w:t>Skirti Pretendentų į teisėjus atrankos komisijos nari</w:t>
      </w:r>
      <w:r w:rsidR="00F067FE">
        <w:rPr>
          <w:rFonts w:asciiTheme="minorBidi" w:hAnsiTheme="minorBidi" w:cstheme="minorBidi"/>
          <w:b w:val="0"/>
          <w:caps w:val="0"/>
          <w:sz w:val="24"/>
        </w:rPr>
        <w:t>ai</w:t>
      </w:r>
      <w:r w:rsidR="003A291F">
        <w:rPr>
          <w:rFonts w:asciiTheme="minorBidi" w:hAnsiTheme="minorBidi" w:cstheme="minorBidi"/>
          <w:b w:val="0"/>
          <w:caps w:val="0"/>
          <w:sz w:val="24"/>
        </w:rPr>
        <w:t>s</w:t>
      </w:r>
      <w:r>
        <w:rPr>
          <w:rFonts w:asciiTheme="minorBidi" w:hAnsiTheme="minorBidi" w:cstheme="minorBidi"/>
          <w:b w:val="0"/>
          <w:caps w:val="0"/>
          <w:sz w:val="24"/>
        </w:rPr>
        <w:t>:</w:t>
      </w:r>
    </w:p>
    <w:p w14:paraId="5BC4B21A" w14:textId="57C348BA" w:rsidR="007A1499" w:rsidRDefault="003A291F" w:rsidP="007A1499">
      <w:pPr>
        <w:pStyle w:val="Pavadinimas"/>
        <w:numPr>
          <w:ilvl w:val="1"/>
          <w:numId w:val="1"/>
        </w:numPr>
        <w:tabs>
          <w:tab w:val="left" w:pos="1276"/>
        </w:tabs>
        <w:spacing w:before="40" w:after="40" w:line="360" w:lineRule="auto"/>
        <w:ind w:right="0" w:hanging="1309"/>
        <w:jc w:val="both"/>
        <w:rPr>
          <w:rFonts w:asciiTheme="minorBidi" w:hAnsiTheme="minorBidi" w:cstheme="minorBidi"/>
          <w:b w:val="0"/>
          <w:caps w:val="0"/>
          <w:sz w:val="24"/>
        </w:rPr>
      </w:pPr>
      <w:r>
        <w:rPr>
          <w:rFonts w:asciiTheme="minorBidi" w:hAnsiTheme="minorBidi" w:cstheme="minorBidi"/>
          <w:b w:val="0"/>
          <w:caps w:val="0"/>
          <w:sz w:val="24"/>
        </w:rPr>
        <w:t xml:space="preserve"> </w:t>
      </w:r>
      <w:r w:rsidR="00F067FE">
        <w:rPr>
          <w:rFonts w:asciiTheme="minorBidi" w:hAnsiTheme="minorBidi" w:cstheme="minorBidi"/>
          <w:b w:val="0"/>
          <w:caps w:val="0"/>
          <w:sz w:val="24"/>
        </w:rPr>
        <w:t xml:space="preserve">Lietuvos vyriausiojo administracinio teismo teisėją </w:t>
      </w:r>
      <w:r w:rsidR="007A1499">
        <w:rPr>
          <w:rFonts w:asciiTheme="minorBidi" w:hAnsiTheme="minorBidi" w:cstheme="minorBidi"/>
          <w:b w:val="0"/>
          <w:caps w:val="0"/>
          <w:sz w:val="24"/>
        </w:rPr>
        <w:t>Ernestą Spruogį;</w:t>
      </w:r>
    </w:p>
    <w:p w14:paraId="44F7C1FF" w14:textId="5AE1B3DC" w:rsidR="007A1499" w:rsidRDefault="003A291F" w:rsidP="007A1499">
      <w:pPr>
        <w:pStyle w:val="Pavadinimas"/>
        <w:numPr>
          <w:ilvl w:val="1"/>
          <w:numId w:val="1"/>
        </w:numPr>
        <w:spacing w:before="40" w:after="40" w:line="360" w:lineRule="auto"/>
        <w:ind w:left="1276" w:right="0" w:hanging="425"/>
        <w:jc w:val="both"/>
        <w:rPr>
          <w:rFonts w:asciiTheme="minorBidi" w:hAnsiTheme="minorBidi" w:cstheme="minorBidi"/>
          <w:b w:val="0"/>
          <w:caps w:val="0"/>
          <w:sz w:val="24"/>
        </w:rPr>
      </w:pPr>
      <w:r>
        <w:rPr>
          <w:rFonts w:asciiTheme="minorBidi" w:hAnsiTheme="minorBidi" w:cstheme="minorBidi"/>
          <w:b w:val="0"/>
          <w:caps w:val="0"/>
          <w:sz w:val="24"/>
        </w:rPr>
        <w:t xml:space="preserve"> </w:t>
      </w:r>
      <w:r w:rsidR="00F067FE">
        <w:rPr>
          <w:rFonts w:asciiTheme="minorBidi" w:hAnsiTheme="minorBidi" w:cstheme="minorBidi"/>
          <w:b w:val="0"/>
          <w:caps w:val="0"/>
          <w:sz w:val="24"/>
        </w:rPr>
        <w:t xml:space="preserve">Lietuvos Aukščiausiojo Teismo teisėją </w:t>
      </w:r>
      <w:r w:rsidR="007A1499">
        <w:rPr>
          <w:rFonts w:asciiTheme="minorBidi" w:hAnsiTheme="minorBidi" w:cstheme="minorBidi"/>
          <w:b w:val="0"/>
          <w:caps w:val="0"/>
          <w:sz w:val="24"/>
        </w:rPr>
        <w:t>Arūną Budrį;</w:t>
      </w:r>
    </w:p>
    <w:p w14:paraId="5492129D" w14:textId="44C448AB" w:rsidR="007A1499" w:rsidRDefault="003A291F" w:rsidP="007A1499">
      <w:pPr>
        <w:pStyle w:val="Pavadinimas"/>
        <w:numPr>
          <w:ilvl w:val="1"/>
          <w:numId w:val="1"/>
        </w:numPr>
        <w:spacing w:before="40" w:after="40" w:line="360" w:lineRule="auto"/>
        <w:ind w:left="1276" w:right="0" w:hanging="425"/>
        <w:jc w:val="both"/>
        <w:rPr>
          <w:rFonts w:asciiTheme="minorBidi" w:hAnsiTheme="minorBidi" w:cstheme="minorBidi"/>
          <w:b w:val="0"/>
          <w:caps w:val="0"/>
          <w:sz w:val="24"/>
        </w:rPr>
      </w:pPr>
      <w:r>
        <w:rPr>
          <w:rFonts w:asciiTheme="minorBidi" w:hAnsiTheme="minorBidi" w:cstheme="minorBidi"/>
          <w:b w:val="0"/>
          <w:caps w:val="0"/>
          <w:sz w:val="24"/>
        </w:rPr>
        <w:t xml:space="preserve"> </w:t>
      </w:r>
      <w:r w:rsidR="00F067FE">
        <w:rPr>
          <w:rFonts w:asciiTheme="minorBidi" w:hAnsiTheme="minorBidi" w:cstheme="minorBidi"/>
          <w:b w:val="0"/>
          <w:caps w:val="0"/>
          <w:sz w:val="24"/>
        </w:rPr>
        <w:t xml:space="preserve">Panevėžio apygardos teismo teisėją </w:t>
      </w:r>
      <w:r w:rsidR="007A1499">
        <w:rPr>
          <w:rFonts w:asciiTheme="minorBidi" w:hAnsiTheme="minorBidi" w:cstheme="minorBidi"/>
          <w:b w:val="0"/>
          <w:caps w:val="0"/>
          <w:sz w:val="24"/>
        </w:rPr>
        <w:t xml:space="preserve">Ritą Dambrauskaitę. </w:t>
      </w:r>
    </w:p>
    <w:p w14:paraId="7ACB7D6E" w14:textId="294441F3" w:rsidR="007A1499" w:rsidRPr="00B47D53" w:rsidRDefault="00F067FE" w:rsidP="00E40A3D">
      <w:pPr>
        <w:pStyle w:val="Pavadinimas"/>
        <w:numPr>
          <w:ilvl w:val="0"/>
          <w:numId w:val="1"/>
        </w:numPr>
        <w:tabs>
          <w:tab w:val="left" w:pos="1134"/>
          <w:tab w:val="left" w:pos="1560"/>
        </w:tabs>
        <w:spacing w:before="40" w:after="40" w:line="360" w:lineRule="auto"/>
        <w:ind w:left="0" w:right="0" w:firstLine="851"/>
        <w:jc w:val="both"/>
        <w:rPr>
          <w:rFonts w:asciiTheme="minorBidi" w:hAnsiTheme="minorBidi" w:cstheme="minorBidi"/>
          <w:b w:val="0"/>
          <w:caps w:val="0"/>
          <w:sz w:val="24"/>
        </w:rPr>
      </w:pPr>
      <w:r w:rsidRPr="00F067FE">
        <w:rPr>
          <w:rFonts w:asciiTheme="minorBidi" w:hAnsiTheme="minorBidi" w:cstheme="minorBidi"/>
          <w:b w:val="0"/>
          <w:caps w:val="0"/>
          <w:sz w:val="24"/>
        </w:rPr>
        <w:t>Nustatyti, kad šio nutarimo 1 dalyje nurodyti Pretendentų į teisėjus atrankos komisijos nariai pradeda eiti savo pareigas, Lietuvos Respublikos Prezidentui paskyrus naujus Pretendentų į teisėjus atrankos komisijos narius ir pirmininką.</w:t>
      </w:r>
    </w:p>
    <w:p w14:paraId="0D28BDA9" w14:textId="77777777" w:rsidR="00246309" w:rsidRDefault="00246309" w:rsidP="00A12F62">
      <w:pPr>
        <w:overflowPunct w:val="0"/>
        <w:spacing w:before="40" w:line="360" w:lineRule="auto"/>
        <w:ind w:firstLine="1080"/>
        <w:jc w:val="both"/>
        <w:textAlignment w:val="baseline"/>
        <w:rPr>
          <w:rFonts w:ascii="Arial" w:hAnsi="Arial" w:cs="Arial"/>
        </w:rPr>
      </w:pPr>
    </w:p>
    <w:p w14:paraId="5A983BA8" w14:textId="77777777" w:rsidR="00B264E1" w:rsidRDefault="00B264E1" w:rsidP="00A12F62">
      <w:pPr>
        <w:overflowPunct w:val="0"/>
        <w:spacing w:before="40" w:line="360" w:lineRule="auto"/>
        <w:ind w:firstLine="1080"/>
        <w:jc w:val="both"/>
        <w:textAlignment w:val="baseline"/>
        <w:rPr>
          <w:rFonts w:ascii="Arial" w:hAnsi="Arial" w:cs="Arial"/>
        </w:rPr>
      </w:pPr>
    </w:p>
    <w:tbl>
      <w:tblPr>
        <w:tblW w:w="9940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7088"/>
        <w:gridCol w:w="2852"/>
      </w:tblGrid>
      <w:tr w:rsidR="00B264E1" w14:paraId="1A69CFE8" w14:textId="77777777" w:rsidTr="005D3107">
        <w:tc>
          <w:tcPr>
            <w:tcW w:w="7088" w:type="dxa"/>
          </w:tcPr>
          <w:p w14:paraId="749CB243" w14:textId="77777777" w:rsidR="00B264E1" w:rsidRDefault="00B264E1" w:rsidP="005D310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Pirmininkė</w:t>
            </w:r>
          </w:p>
        </w:tc>
        <w:tc>
          <w:tcPr>
            <w:tcW w:w="2852" w:type="dxa"/>
          </w:tcPr>
          <w:p w14:paraId="3A6FB96A" w14:textId="77777777" w:rsidR="00B264E1" w:rsidRDefault="00B264E1" w:rsidP="005D3107">
            <w:pPr>
              <w:spacing w:line="276" w:lineRule="auto"/>
              <w:rPr>
                <w:rFonts w:ascii="Arial" w:hAnsi="Arial" w:cs="Arial"/>
                <w:lang w:eastAsia="lt-LT"/>
              </w:rPr>
            </w:pPr>
            <w:r>
              <w:rPr>
                <w:rFonts w:ascii="Arial" w:hAnsi="Arial" w:cs="Arial"/>
                <w:lang w:eastAsia="lt-LT"/>
              </w:rPr>
              <w:t>Danguolė Bublienė</w:t>
            </w:r>
          </w:p>
          <w:p w14:paraId="6B28E1C2" w14:textId="77777777" w:rsidR="00B264E1" w:rsidRDefault="00B264E1" w:rsidP="005D3107">
            <w:pPr>
              <w:spacing w:line="276" w:lineRule="auto"/>
              <w:rPr>
                <w:rFonts w:ascii="Arial" w:hAnsi="Arial" w:cs="Arial"/>
                <w:lang w:eastAsia="lt-LT"/>
              </w:rPr>
            </w:pPr>
          </w:p>
        </w:tc>
      </w:tr>
      <w:tr w:rsidR="00B264E1" w14:paraId="3F59FE63" w14:textId="77777777" w:rsidTr="005D3107">
        <w:tc>
          <w:tcPr>
            <w:tcW w:w="7088" w:type="dxa"/>
          </w:tcPr>
          <w:p w14:paraId="6859B7A4" w14:textId="77777777" w:rsidR="00B264E1" w:rsidRDefault="00B264E1" w:rsidP="005D3107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852" w:type="dxa"/>
          </w:tcPr>
          <w:p w14:paraId="54E70FE7" w14:textId="77777777" w:rsidR="00B264E1" w:rsidRDefault="00B264E1" w:rsidP="005D3107">
            <w:pPr>
              <w:spacing w:line="276" w:lineRule="auto"/>
              <w:rPr>
                <w:rFonts w:ascii="Arial" w:hAnsi="Arial" w:cs="Arial"/>
                <w:lang w:eastAsia="lt-LT"/>
              </w:rPr>
            </w:pPr>
          </w:p>
        </w:tc>
      </w:tr>
      <w:tr w:rsidR="00B264E1" w14:paraId="48567697" w14:textId="77777777" w:rsidTr="005D3107">
        <w:tc>
          <w:tcPr>
            <w:tcW w:w="7088" w:type="dxa"/>
          </w:tcPr>
          <w:p w14:paraId="7A810443" w14:textId="77777777" w:rsidR="00B264E1" w:rsidRDefault="00B264E1" w:rsidP="005D310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Sekretorė</w:t>
            </w:r>
          </w:p>
        </w:tc>
        <w:tc>
          <w:tcPr>
            <w:tcW w:w="2852" w:type="dxa"/>
          </w:tcPr>
          <w:p w14:paraId="428D788C" w14:textId="77777777" w:rsidR="00B264E1" w:rsidRDefault="00B264E1" w:rsidP="005D3107">
            <w:pPr>
              <w:spacing w:line="276" w:lineRule="auto"/>
              <w:rPr>
                <w:rFonts w:ascii="Arial" w:hAnsi="Arial" w:cs="Arial"/>
                <w:lang w:eastAsia="lt-LT"/>
              </w:rPr>
            </w:pPr>
            <w:r>
              <w:rPr>
                <w:rFonts w:ascii="Arial" w:hAnsi="Arial" w:cs="Arial"/>
                <w:lang w:eastAsia="lt-LT"/>
              </w:rPr>
              <w:t>Viktorija Šelmienė</w:t>
            </w:r>
          </w:p>
        </w:tc>
      </w:tr>
    </w:tbl>
    <w:p w14:paraId="38104FA1" w14:textId="77777777" w:rsidR="00B264E1" w:rsidRDefault="00B264E1" w:rsidP="00B264E1">
      <w:pPr>
        <w:spacing w:line="276" w:lineRule="auto"/>
        <w:rPr>
          <w:rFonts w:ascii="Arial" w:hAnsi="Arial" w:cs="Arial"/>
        </w:rPr>
      </w:pPr>
    </w:p>
    <w:p w14:paraId="2175C19F" w14:textId="77777777" w:rsidR="00B264E1" w:rsidRPr="00423455" w:rsidRDefault="00B264E1" w:rsidP="00A12F62">
      <w:pPr>
        <w:overflowPunct w:val="0"/>
        <w:spacing w:before="40" w:line="360" w:lineRule="auto"/>
        <w:ind w:firstLine="1080"/>
        <w:jc w:val="both"/>
        <w:textAlignment w:val="baseline"/>
        <w:rPr>
          <w:rFonts w:ascii="Arial" w:hAnsi="Arial" w:cs="Arial"/>
        </w:rPr>
      </w:pPr>
    </w:p>
    <w:sectPr w:rsidR="00B264E1" w:rsidRPr="00423455" w:rsidSect="00DA68F2">
      <w:headerReference w:type="default" r:id="rId9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E7726" w14:textId="77777777" w:rsidR="004659F0" w:rsidRDefault="004659F0" w:rsidP="00206487">
      <w:r>
        <w:separator/>
      </w:r>
    </w:p>
  </w:endnote>
  <w:endnote w:type="continuationSeparator" w:id="0">
    <w:p w14:paraId="5A75B487" w14:textId="77777777" w:rsidR="004659F0" w:rsidRDefault="004659F0" w:rsidP="00206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0C5DF" w14:textId="77777777" w:rsidR="004659F0" w:rsidRDefault="004659F0" w:rsidP="00206487">
      <w:r>
        <w:separator/>
      </w:r>
    </w:p>
  </w:footnote>
  <w:footnote w:type="continuationSeparator" w:id="0">
    <w:p w14:paraId="65F971FC" w14:textId="77777777" w:rsidR="004659F0" w:rsidRDefault="004659F0" w:rsidP="002064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0F96B" w14:textId="77777777" w:rsidR="00355212" w:rsidRDefault="005F2D1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B2781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DB2781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C31381"/>
    <w:multiLevelType w:val="multilevel"/>
    <w:tmpl w:val="C34E1FD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9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3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8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7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723" w:hanging="2160"/>
      </w:pPr>
      <w:rPr>
        <w:rFonts w:hint="default"/>
      </w:rPr>
    </w:lvl>
  </w:abstractNum>
  <w:abstractNum w:abstractNumId="1" w15:restartNumberingAfterBreak="0">
    <w:nsid w:val="7E794A6D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68282120">
    <w:abstractNumId w:val="0"/>
  </w:num>
  <w:num w:numId="2" w16cid:durableId="16052627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781"/>
    <w:rsid w:val="000031A4"/>
    <w:rsid w:val="000218AE"/>
    <w:rsid w:val="000231C7"/>
    <w:rsid w:val="00024425"/>
    <w:rsid w:val="00036E8D"/>
    <w:rsid w:val="00042421"/>
    <w:rsid w:val="00053BC5"/>
    <w:rsid w:val="000656AD"/>
    <w:rsid w:val="000707B4"/>
    <w:rsid w:val="00077C49"/>
    <w:rsid w:val="000B3E14"/>
    <w:rsid w:val="000C1475"/>
    <w:rsid w:val="000E3C72"/>
    <w:rsid w:val="000F6C45"/>
    <w:rsid w:val="001200BA"/>
    <w:rsid w:val="001316D8"/>
    <w:rsid w:val="001419DF"/>
    <w:rsid w:val="00146E5F"/>
    <w:rsid w:val="001604BB"/>
    <w:rsid w:val="00184B75"/>
    <w:rsid w:val="0018743B"/>
    <w:rsid w:val="0019492B"/>
    <w:rsid w:val="001A5C28"/>
    <w:rsid w:val="001A7434"/>
    <w:rsid w:val="001D48DC"/>
    <w:rsid w:val="001E7B88"/>
    <w:rsid w:val="001F317F"/>
    <w:rsid w:val="001F3364"/>
    <w:rsid w:val="00206487"/>
    <w:rsid w:val="002074C0"/>
    <w:rsid w:val="002074DC"/>
    <w:rsid w:val="00225FF9"/>
    <w:rsid w:val="00227CCB"/>
    <w:rsid w:val="00236B7A"/>
    <w:rsid w:val="002378AB"/>
    <w:rsid w:val="00240F16"/>
    <w:rsid w:val="00246309"/>
    <w:rsid w:val="00256A5C"/>
    <w:rsid w:val="00266894"/>
    <w:rsid w:val="002715DE"/>
    <w:rsid w:val="002936F3"/>
    <w:rsid w:val="00294635"/>
    <w:rsid w:val="002B395E"/>
    <w:rsid w:val="002B5126"/>
    <w:rsid w:val="002B71DF"/>
    <w:rsid w:val="002C01DA"/>
    <w:rsid w:val="002E7DA3"/>
    <w:rsid w:val="003038CD"/>
    <w:rsid w:val="00320DEE"/>
    <w:rsid w:val="00321DA1"/>
    <w:rsid w:val="003312EF"/>
    <w:rsid w:val="003339BD"/>
    <w:rsid w:val="0033438A"/>
    <w:rsid w:val="00343449"/>
    <w:rsid w:val="00355212"/>
    <w:rsid w:val="0037321C"/>
    <w:rsid w:val="00375AB5"/>
    <w:rsid w:val="0038345D"/>
    <w:rsid w:val="00390EB5"/>
    <w:rsid w:val="003A291F"/>
    <w:rsid w:val="003A77A7"/>
    <w:rsid w:val="003B17F7"/>
    <w:rsid w:val="003B3707"/>
    <w:rsid w:val="003B4C50"/>
    <w:rsid w:val="003B50D8"/>
    <w:rsid w:val="003B6A47"/>
    <w:rsid w:val="003C244A"/>
    <w:rsid w:val="003F070D"/>
    <w:rsid w:val="003F6C90"/>
    <w:rsid w:val="00401BC6"/>
    <w:rsid w:val="00415B48"/>
    <w:rsid w:val="00416CAB"/>
    <w:rsid w:val="00423455"/>
    <w:rsid w:val="004513D3"/>
    <w:rsid w:val="00463A0C"/>
    <w:rsid w:val="004659F0"/>
    <w:rsid w:val="00477C25"/>
    <w:rsid w:val="00483D2E"/>
    <w:rsid w:val="00495B96"/>
    <w:rsid w:val="004A6F82"/>
    <w:rsid w:val="004A7083"/>
    <w:rsid w:val="004B45E8"/>
    <w:rsid w:val="004B7F0F"/>
    <w:rsid w:val="004E026E"/>
    <w:rsid w:val="004E1349"/>
    <w:rsid w:val="00522A9B"/>
    <w:rsid w:val="0053550B"/>
    <w:rsid w:val="00545D97"/>
    <w:rsid w:val="005528DA"/>
    <w:rsid w:val="005531D4"/>
    <w:rsid w:val="005A581C"/>
    <w:rsid w:val="005C302E"/>
    <w:rsid w:val="005C514B"/>
    <w:rsid w:val="005D7BC3"/>
    <w:rsid w:val="005E30B1"/>
    <w:rsid w:val="005E3199"/>
    <w:rsid w:val="005F265F"/>
    <w:rsid w:val="005F2D14"/>
    <w:rsid w:val="00605B9E"/>
    <w:rsid w:val="00611334"/>
    <w:rsid w:val="0062282D"/>
    <w:rsid w:val="0063579F"/>
    <w:rsid w:val="00637DE0"/>
    <w:rsid w:val="00643744"/>
    <w:rsid w:val="006670B6"/>
    <w:rsid w:val="00695114"/>
    <w:rsid w:val="006D71E1"/>
    <w:rsid w:val="0070152D"/>
    <w:rsid w:val="0072623B"/>
    <w:rsid w:val="00731D59"/>
    <w:rsid w:val="0073529D"/>
    <w:rsid w:val="00750679"/>
    <w:rsid w:val="0076337C"/>
    <w:rsid w:val="00766740"/>
    <w:rsid w:val="00782065"/>
    <w:rsid w:val="007949F8"/>
    <w:rsid w:val="007A1499"/>
    <w:rsid w:val="007C15E1"/>
    <w:rsid w:val="007C1B39"/>
    <w:rsid w:val="007C5E24"/>
    <w:rsid w:val="007D216C"/>
    <w:rsid w:val="007F4674"/>
    <w:rsid w:val="00801DE2"/>
    <w:rsid w:val="008123AC"/>
    <w:rsid w:val="00822D33"/>
    <w:rsid w:val="0082438D"/>
    <w:rsid w:val="0085623B"/>
    <w:rsid w:val="008633C7"/>
    <w:rsid w:val="00870866"/>
    <w:rsid w:val="00875278"/>
    <w:rsid w:val="00891787"/>
    <w:rsid w:val="008A44C1"/>
    <w:rsid w:val="008B4D7E"/>
    <w:rsid w:val="008C36E2"/>
    <w:rsid w:val="008C55FB"/>
    <w:rsid w:val="008D4C95"/>
    <w:rsid w:val="008E1A9A"/>
    <w:rsid w:val="009332A1"/>
    <w:rsid w:val="00936531"/>
    <w:rsid w:val="0093665D"/>
    <w:rsid w:val="00972DB4"/>
    <w:rsid w:val="00973BF8"/>
    <w:rsid w:val="00975D1A"/>
    <w:rsid w:val="00976E58"/>
    <w:rsid w:val="00981968"/>
    <w:rsid w:val="00981B84"/>
    <w:rsid w:val="00982EA6"/>
    <w:rsid w:val="00991A73"/>
    <w:rsid w:val="009A0ED8"/>
    <w:rsid w:val="009B3564"/>
    <w:rsid w:val="009B50AC"/>
    <w:rsid w:val="009C5565"/>
    <w:rsid w:val="009C74D8"/>
    <w:rsid w:val="009E5FDF"/>
    <w:rsid w:val="00A01AF8"/>
    <w:rsid w:val="00A06913"/>
    <w:rsid w:val="00A12F62"/>
    <w:rsid w:val="00A176B3"/>
    <w:rsid w:val="00A2009B"/>
    <w:rsid w:val="00A51AC9"/>
    <w:rsid w:val="00A55FBB"/>
    <w:rsid w:val="00A61016"/>
    <w:rsid w:val="00AA016E"/>
    <w:rsid w:val="00AB70DC"/>
    <w:rsid w:val="00AC1BF6"/>
    <w:rsid w:val="00AC7465"/>
    <w:rsid w:val="00AD33CF"/>
    <w:rsid w:val="00AE3F0C"/>
    <w:rsid w:val="00AF6796"/>
    <w:rsid w:val="00B0782C"/>
    <w:rsid w:val="00B14537"/>
    <w:rsid w:val="00B157E1"/>
    <w:rsid w:val="00B20B1C"/>
    <w:rsid w:val="00B264E1"/>
    <w:rsid w:val="00B31071"/>
    <w:rsid w:val="00B36398"/>
    <w:rsid w:val="00B428E6"/>
    <w:rsid w:val="00B47D53"/>
    <w:rsid w:val="00B532F6"/>
    <w:rsid w:val="00B57E75"/>
    <w:rsid w:val="00B9322F"/>
    <w:rsid w:val="00BA426C"/>
    <w:rsid w:val="00BC79A3"/>
    <w:rsid w:val="00BD69E1"/>
    <w:rsid w:val="00BE30EB"/>
    <w:rsid w:val="00BF4B04"/>
    <w:rsid w:val="00BF7233"/>
    <w:rsid w:val="00BF7BDC"/>
    <w:rsid w:val="00C00B76"/>
    <w:rsid w:val="00C02242"/>
    <w:rsid w:val="00C05328"/>
    <w:rsid w:val="00C07E89"/>
    <w:rsid w:val="00C10799"/>
    <w:rsid w:val="00C13FE9"/>
    <w:rsid w:val="00C22ABF"/>
    <w:rsid w:val="00C24E60"/>
    <w:rsid w:val="00C41941"/>
    <w:rsid w:val="00C442F1"/>
    <w:rsid w:val="00C45291"/>
    <w:rsid w:val="00C57781"/>
    <w:rsid w:val="00CA62F7"/>
    <w:rsid w:val="00CA6624"/>
    <w:rsid w:val="00CC4EB2"/>
    <w:rsid w:val="00CC6EFA"/>
    <w:rsid w:val="00CD6A27"/>
    <w:rsid w:val="00D13606"/>
    <w:rsid w:val="00D16C03"/>
    <w:rsid w:val="00D201DD"/>
    <w:rsid w:val="00D20A16"/>
    <w:rsid w:val="00D30DFF"/>
    <w:rsid w:val="00D340C8"/>
    <w:rsid w:val="00D40F37"/>
    <w:rsid w:val="00D60AEA"/>
    <w:rsid w:val="00D66BAB"/>
    <w:rsid w:val="00D80108"/>
    <w:rsid w:val="00D8243A"/>
    <w:rsid w:val="00D831BE"/>
    <w:rsid w:val="00D86856"/>
    <w:rsid w:val="00D86C52"/>
    <w:rsid w:val="00D900B5"/>
    <w:rsid w:val="00DB1A25"/>
    <w:rsid w:val="00DB2781"/>
    <w:rsid w:val="00DB33DF"/>
    <w:rsid w:val="00DD2587"/>
    <w:rsid w:val="00DD2703"/>
    <w:rsid w:val="00DE55B1"/>
    <w:rsid w:val="00DF5993"/>
    <w:rsid w:val="00E00D14"/>
    <w:rsid w:val="00E2350A"/>
    <w:rsid w:val="00E3156C"/>
    <w:rsid w:val="00E35EE1"/>
    <w:rsid w:val="00E40A3D"/>
    <w:rsid w:val="00E6195D"/>
    <w:rsid w:val="00E63D96"/>
    <w:rsid w:val="00EA7C44"/>
    <w:rsid w:val="00EB6BB3"/>
    <w:rsid w:val="00EC5F76"/>
    <w:rsid w:val="00ED20F4"/>
    <w:rsid w:val="00EE1D44"/>
    <w:rsid w:val="00EF0926"/>
    <w:rsid w:val="00F00649"/>
    <w:rsid w:val="00F03753"/>
    <w:rsid w:val="00F067FE"/>
    <w:rsid w:val="00F1592A"/>
    <w:rsid w:val="00F45C49"/>
    <w:rsid w:val="00F93EAD"/>
    <w:rsid w:val="00F952E5"/>
    <w:rsid w:val="00FA235C"/>
    <w:rsid w:val="00FA4F6A"/>
    <w:rsid w:val="00FB0DF6"/>
    <w:rsid w:val="00FB21ED"/>
    <w:rsid w:val="00FC2AC5"/>
    <w:rsid w:val="00FD5EC5"/>
    <w:rsid w:val="00FF5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4DF3D"/>
  <w15:docId w15:val="{A0D3EEFC-D8E0-4A39-910E-F948EE2F2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B2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B27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DB278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DB278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DB2781"/>
  </w:style>
  <w:style w:type="paragraph" w:styleId="Pavadinimas">
    <w:name w:val="Title"/>
    <w:basedOn w:val="Antrat1"/>
    <w:link w:val="PavadinimasDiagrama"/>
    <w:qFormat/>
    <w:rsid w:val="00DB278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DB278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DB278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DB2781"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DB27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B278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B2781"/>
    <w:rPr>
      <w:rFonts w:ascii="Tahoma" w:eastAsia="Times New Roman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FC2A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DF599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DF5993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DF5993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DF599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DF599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agrindinistekstas">
    <w:name w:val="Body Text"/>
    <w:basedOn w:val="prastasis"/>
    <w:link w:val="PagrindinistekstasDiagrama"/>
    <w:rsid w:val="00AC7465"/>
    <w:pPr>
      <w:suppressAutoHyphens/>
      <w:spacing w:before="40" w:after="40"/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AC746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404E73-CA29-4327-876F-D302AFCDC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512</Words>
  <Characters>292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Neringa Laurinavičiūtė</cp:lastModifiedBy>
  <cp:revision>2</cp:revision>
  <cp:lastPrinted>2019-12-12T15:00:00Z</cp:lastPrinted>
  <dcterms:created xsi:type="dcterms:W3CDTF">2026-09-02T07:53:00Z</dcterms:created>
  <dcterms:modified xsi:type="dcterms:W3CDTF">2026-09-02T07:53:00Z</dcterms:modified>
</cp:coreProperties>
</file>